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C59" w:rsidRPr="007C7434" w:rsidRDefault="00974A46">
      <w:pPr>
        <w:rPr>
          <w:rFonts w:ascii="Arial" w:hAnsi="Arial" w:cs="Arial"/>
          <w:sz w:val="24"/>
          <w:szCs w:val="24"/>
        </w:rPr>
      </w:pPr>
      <w:r w:rsidRPr="007C7434">
        <w:rPr>
          <w:rFonts w:ascii="Arial" w:hAnsi="Arial" w:cs="Arial"/>
          <w:sz w:val="24"/>
          <w:szCs w:val="24"/>
        </w:rPr>
        <w:t>LABORATORIO DE BROMATOLOGÍA COMO REQUISITO PARA PRESENTAR LA 3RA O 5TA OP.</w:t>
      </w:r>
    </w:p>
    <w:p w:rsidR="00974A46" w:rsidRPr="00541A37" w:rsidRDefault="00974A46">
      <w:pPr>
        <w:rPr>
          <w:rFonts w:ascii="Arial" w:hAnsi="Arial" w:cs="Arial"/>
          <w:b/>
          <w:bCs/>
          <w:sz w:val="24"/>
          <w:szCs w:val="24"/>
        </w:rPr>
      </w:pPr>
      <w:r w:rsidRPr="00541A37">
        <w:rPr>
          <w:rFonts w:ascii="Arial" w:hAnsi="Arial" w:cs="Arial"/>
          <w:b/>
          <w:bCs/>
          <w:sz w:val="24"/>
          <w:szCs w:val="24"/>
        </w:rPr>
        <w:t>ETAPA 1 INTRODUCCIÓN A LA BROMATOLOGIA</w:t>
      </w:r>
    </w:p>
    <w:p w:rsidR="00974A46" w:rsidRPr="004A3FE0" w:rsidRDefault="00974A46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3FE0">
        <w:rPr>
          <w:rFonts w:ascii="Arial" w:hAnsi="Arial" w:cs="Arial"/>
          <w:sz w:val="24"/>
          <w:szCs w:val="24"/>
        </w:rPr>
        <w:t>Define los siguientes conceptos:</w:t>
      </w:r>
      <w:r w:rsidR="004A3FE0">
        <w:rPr>
          <w:rFonts w:ascii="Arial" w:hAnsi="Arial" w:cs="Arial"/>
          <w:sz w:val="24"/>
          <w:szCs w:val="24"/>
        </w:rPr>
        <w:t xml:space="preserve"> </w:t>
      </w:r>
    </w:p>
    <w:p w:rsidR="00974A46" w:rsidRPr="007C7434" w:rsidRDefault="00974A46" w:rsidP="004A3FE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C7434">
        <w:rPr>
          <w:rFonts w:ascii="Arial" w:hAnsi="Arial" w:cs="Arial"/>
          <w:sz w:val="24"/>
          <w:szCs w:val="24"/>
        </w:rPr>
        <w:t>Bromatología</w:t>
      </w:r>
    </w:p>
    <w:p w:rsidR="004A3FE0" w:rsidRPr="004A3FE0" w:rsidRDefault="00974A46" w:rsidP="004A3FE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C7434">
        <w:rPr>
          <w:rFonts w:ascii="Arial" w:hAnsi="Arial" w:cs="Arial"/>
          <w:sz w:val="24"/>
          <w:szCs w:val="24"/>
        </w:rPr>
        <w:t>Antropobromatología</w:t>
      </w:r>
    </w:p>
    <w:p w:rsidR="004A3FE0" w:rsidRPr="004A3FE0" w:rsidRDefault="00974A46" w:rsidP="004A3FE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C7434">
        <w:rPr>
          <w:rFonts w:ascii="Arial" w:hAnsi="Arial" w:cs="Arial"/>
          <w:sz w:val="24"/>
          <w:szCs w:val="24"/>
        </w:rPr>
        <w:t>Zoobromatología</w:t>
      </w:r>
    </w:p>
    <w:p w:rsidR="004A3FE0" w:rsidRPr="004A3FE0" w:rsidRDefault="00974A46" w:rsidP="004A3FE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C7434">
        <w:rPr>
          <w:rFonts w:ascii="Arial" w:hAnsi="Arial" w:cs="Arial"/>
          <w:sz w:val="24"/>
          <w:szCs w:val="24"/>
        </w:rPr>
        <w:t>Nutriente</w:t>
      </w:r>
    </w:p>
    <w:p w:rsidR="004A3FE0" w:rsidRPr="004A3FE0" w:rsidRDefault="00974A46" w:rsidP="004A3FE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C7434">
        <w:rPr>
          <w:rFonts w:ascii="Arial" w:hAnsi="Arial" w:cs="Arial"/>
          <w:sz w:val="24"/>
          <w:szCs w:val="24"/>
        </w:rPr>
        <w:t>Carbohidrato</w:t>
      </w:r>
      <w:r w:rsidR="004A3FE0">
        <w:rPr>
          <w:rFonts w:ascii="Arial" w:hAnsi="Arial" w:cs="Arial"/>
          <w:sz w:val="24"/>
          <w:szCs w:val="24"/>
        </w:rPr>
        <w:t>s</w:t>
      </w:r>
    </w:p>
    <w:p w:rsidR="004A3FE0" w:rsidRPr="004A3FE0" w:rsidRDefault="00974A46" w:rsidP="004A3FE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C7434">
        <w:rPr>
          <w:rFonts w:ascii="Arial" w:hAnsi="Arial" w:cs="Arial"/>
          <w:sz w:val="24"/>
          <w:szCs w:val="24"/>
        </w:rPr>
        <w:t>Proteínas</w:t>
      </w:r>
    </w:p>
    <w:p w:rsidR="004A3FE0" w:rsidRPr="004A3FE0" w:rsidRDefault="00974A46" w:rsidP="004A3FE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C7434">
        <w:rPr>
          <w:rFonts w:ascii="Arial" w:hAnsi="Arial" w:cs="Arial"/>
          <w:sz w:val="24"/>
          <w:szCs w:val="24"/>
        </w:rPr>
        <w:t>Lípidos</w:t>
      </w:r>
    </w:p>
    <w:p w:rsidR="004A3FE0" w:rsidRPr="004A3FE0" w:rsidRDefault="00974A46" w:rsidP="004A3FE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C7434">
        <w:rPr>
          <w:rFonts w:ascii="Arial" w:hAnsi="Arial" w:cs="Arial"/>
          <w:sz w:val="24"/>
          <w:szCs w:val="24"/>
        </w:rPr>
        <w:t>Vitaminas</w:t>
      </w:r>
    </w:p>
    <w:p w:rsidR="004A3FE0" w:rsidRPr="004A3FE0" w:rsidRDefault="00974A46" w:rsidP="004A3FE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C7434">
        <w:rPr>
          <w:rFonts w:ascii="Arial" w:hAnsi="Arial" w:cs="Arial"/>
          <w:sz w:val="24"/>
          <w:szCs w:val="24"/>
        </w:rPr>
        <w:t>Minerales</w:t>
      </w:r>
    </w:p>
    <w:p w:rsidR="00974A46" w:rsidRPr="007C7434" w:rsidRDefault="00887904" w:rsidP="004A3FE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C7434">
        <w:rPr>
          <w:rFonts w:ascii="Arial" w:hAnsi="Arial" w:cs="Arial"/>
          <w:sz w:val="24"/>
          <w:szCs w:val="24"/>
        </w:rPr>
        <w:t>Características organolépticas</w:t>
      </w:r>
    </w:p>
    <w:p w:rsidR="00887904" w:rsidRPr="007C7434" w:rsidRDefault="00887904" w:rsidP="007C7434">
      <w:pPr>
        <w:ind w:left="360"/>
        <w:rPr>
          <w:rFonts w:ascii="Arial" w:hAnsi="Arial" w:cs="Arial"/>
          <w:sz w:val="24"/>
          <w:szCs w:val="24"/>
        </w:rPr>
      </w:pPr>
    </w:p>
    <w:p w:rsidR="007C7434" w:rsidRPr="004A3FE0" w:rsidRDefault="007C7434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3FE0">
        <w:rPr>
          <w:rFonts w:ascii="Arial" w:hAnsi="Arial" w:cs="Arial"/>
          <w:sz w:val="24"/>
          <w:szCs w:val="24"/>
        </w:rPr>
        <w:t>Mencione las propiedades sensoriales de los alimentos</w:t>
      </w:r>
    </w:p>
    <w:p w:rsidR="007C7434" w:rsidRPr="007C7434" w:rsidRDefault="007C7434" w:rsidP="007C7434">
      <w:pPr>
        <w:pStyle w:val="Prrafodelista"/>
        <w:rPr>
          <w:rFonts w:ascii="Arial" w:hAnsi="Arial" w:cs="Arial"/>
          <w:sz w:val="24"/>
          <w:szCs w:val="24"/>
        </w:rPr>
      </w:pPr>
    </w:p>
    <w:p w:rsidR="007C7434" w:rsidRDefault="007C7434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7434">
        <w:rPr>
          <w:rFonts w:ascii="Arial" w:hAnsi="Arial" w:cs="Arial"/>
          <w:sz w:val="24"/>
          <w:szCs w:val="24"/>
        </w:rPr>
        <w:t>Mencione 5 presentaciones de leche que se pueden encontrar en el mercado</w:t>
      </w:r>
    </w:p>
    <w:p w:rsidR="007C7434" w:rsidRPr="007C7434" w:rsidRDefault="007C7434" w:rsidP="007C7434">
      <w:pPr>
        <w:pStyle w:val="Prrafodelista"/>
        <w:rPr>
          <w:rFonts w:ascii="Arial" w:hAnsi="Arial" w:cs="Arial"/>
          <w:sz w:val="24"/>
          <w:szCs w:val="24"/>
        </w:rPr>
      </w:pPr>
    </w:p>
    <w:p w:rsidR="007C7434" w:rsidRDefault="007C7434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Mencione las alteraciones de origen microbiano</w:t>
      </w:r>
      <w:r w:rsidR="00E56C1E">
        <w:rPr>
          <w:rFonts w:ascii="Arial" w:hAnsi="Arial" w:cs="Arial"/>
          <w:sz w:val="24"/>
          <w:szCs w:val="24"/>
        </w:rPr>
        <w:t xml:space="preserve"> en la leche</w:t>
      </w:r>
    </w:p>
    <w:p w:rsidR="00E56C1E" w:rsidRPr="00E56C1E" w:rsidRDefault="00E56C1E" w:rsidP="00E56C1E">
      <w:pPr>
        <w:pStyle w:val="Prrafodelista"/>
        <w:rPr>
          <w:rFonts w:ascii="Arial" w:hAnsi="Arial" w:cs="Arial"/>
          <w:sz w:val="24"/>
          <w:szCs w:val="24"/>
        </w:rPr>
      </w:pPr>
    </w:p>
    <w:p w:rsidR="00E56C1E" w:rsidRDefault="00E56C1E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Dibuje o inserte la composición de las partes del huevo</w:t>
      </w:r>
    </w:p>
    <w:p w:rsidR="00E56C1E" w:rsidRPr="00E56C1E" w:rsidRDefault="00E56C1E" w:rsidP="00E56C1E">
      <w:pPr>
        <w:pStyle w:val="Prrafodelista"/>
        <w:rPr>
          <w:rFonts w:ascii="Arial" w:hAnsi="Arial" w:cs="Arial"/>
          <w:sz w:val="24"/>
          <w:szCs w:val="24"/>
        </w:rPr>
      </w:pPr>
    </w:p>
    <w:p w:rsidR="00E56C1E" w:rsidRDefault="00E56C1E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cuáles son y en que consisten las propiedades del huevo</w:t>
      </w:r>
    </w:p>
    <w:p w:rsidR="00E56C1E" w:rsidRPr="00E56C1E" w:rsidRDefault="00E56C1E" w:rsidP="00E56C1E">
      <w:pPr>
        <w:pStyle w:val="Prrafodelista"/>
        <w:rPr>
          <w:rFonts w:ascii="Arial" w:hAnsi="Arial" w:cs="Arial"/>
          <w:sz w:val="24"/>
          <w:szCs w:val="24"/>
        </w:rPr>
      </w:pPr>
    </w:p>
    <w:p w:rsidR="00E56C1E" w:rsidRPr="00541A37" w:rsidRDefault="00E56C1E" w:rsidP="00E56C1E">
      <w:pPr>
        <w:rPr>
          <w:rFonts w:ascii="Arial" w:hAnsi="Arial" w:cs="Arial"/>
          <w:b/>
          <w:bCs/>
          <w:sz w:val="24"/>
          <w:szCs w:val="24"/>
        </w:rPr>
      </w:pPr>
      <w:r w:rsidRPr="00541A37">
        <w:rPr>
          <w:rFonts w:ascii="Arial" w:hAnsi="Arial" w:cs="Arial"/>
          <w:b/>
          <w:bCs/>
          <w:sz w:val="24"/>
          <w:szCs w:val="24"/>
        </w:rPr>
        <w:t>ETAPA 2 CARNES Y PESCADO</w:t>
      </w:r>
    </w:p>
    <w:p w:rsidR="00E56C1E" w:rsidRDefault="00E56C1E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1A37">
        <w:rPr>
          <w:rFonts w:ascii="Arial" w:hAnsi="Arial" w:cs="Arial"/>
          <w:sz w:val="24"/>
          <w:szCs w:val="24"/>
        </w:rPr>
        <w:t>Explique cuáles son y en qu</w:t>
      </w:r>
      <w:r w:rsidR="004A3FE0">
        <w:rPr>
          <w:rFonts w:ascii="Arial" w:hAnsi="Arial" w:cs="Arial"/>
          <w:sz w:val="24"/>
          <w:szCs w:val="24"/>
        </w:rPr>
        <w:t>é</w:t>
      </w:r>
      <w:bookmarkStart w:id="0" w:name="_GoBack"/>
      <w:bookmarkEnd w:id="0"/>
      <w:r w:rsidRPr="00541A37">
        <w:rPr>
          <w:rFonts w:ascii="Arial" w:hAnsi="Arial" w:cs="Arial"/>
          <w:sz w:val="24"/>
          <w:szCs w:val="24"/>
        </w:rPr>
        <w:t xml:space="preserve"> consisten las propiedades</w:t>
      </w:r>
      <w:r w:rsidRPr="00541A37">
        <w:rPr>
          <w:rFonts w:ascii="Arial" w:hAnsi="Arial" w:cs="Arial"/>
          <w:sz w:val="24"/>
          <w:szCs w:val="24"/>
        </w:rPr>
        <w:t xml:space="preserve"> sensoriales</w:t>
      </w:r>
      <w:r w:rsidRPr="00541A37">
        <w:rPr>
          <w:rFonts w:ascii="Arial" w:hAnsi="Arial" w:cs="Arial"/>
          <w:sz w:val="24"/>
          <w:szCs w:val="24"/>
        </w:rPr>
        <w:t xml:space="preserve"> de</w:t>
      </w:r>
      <w:r w:rsidRPr="00541A37">
        <w:rPr>
          <w:rFonts w:ascii="Arial" w:hAnsi="Arial" w:cs="Arial"/>
          <w:sz w:val="24"/>
          <w:szCs w:val="24"/>
        </w:rPr>
        <w:t xml:space="preserve"> la carne</w:t>
      </w:r>
    </w:p>
    <w:p w:rsidR="00541A37" w:rsidRPr="00541A37" w:rsidRDefault="00541A37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Defina carne de res, pollo, cerdo y pescado</w:t>
      </w:r>
    </w:p>
    <w:p w:rsidR="00E56C1E" w:rsidRDefault="00E56C1E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Insertar, dibujar o pegar una estampa de los cortes de las carnes de res</w:t>
      </w:r>
    </w:p>
    <w:p w:rsidR="00541A37" w:rsidRDefault="00541A37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Realizar la evidencia de aprendizaje de la etapa 2 y revisar en su libro de bromatología en la </w:t>
      </w:r>
      <w:r w:rsidR="004A3FE0">
        <w:rPr>
          <w:rFonts w:ascii="Arial" w:hAnsi="Arial" w:cs="Arial"/>
          <w:sz w:val="24"/>
          <w:szCs w:val="24"/>
        </w:rPr>
        <w:t>página</w:t>
      </w:r>
      <w:r>
        <w:rPr>
          <w:rFonts w:ascii="Arial" w:hAnsi="Arial" w:cs="Arial"/>
          <w:sz w:val="24"/>
          <w:szCs w:val="24"/>
        </w:rPr>
        <w:t xml:space="preserve"> 103 los criterios de desempeño para su elaboración</w:t>
      </w:r>
    </w:p>
    <w:p w:rsidR="00541A37" w:rsidRDefault="00541A37" w:rsidP="00541A37">
      <w:pPr>
        <w:rPr>
          <w:rFonts w:ascii="Arial" w:hAnsi="Arial" w:cs="Arial"/>
          <w:b/>
          <w:bCs/>
          <w:sz w:val="24"/>
          <w:szCs w:val="24"/>
        </w:rPr>
      </w:pPr>
      <w:r w:rsidRPr="00541A37">
        <w:rPr>
          <w:rFonts w:ascii="Arial" w:hAnsi="Arial" w:cs="Arial"/>
          <w:b/>
          <w:bCs/>
          <w:sz w:val="24"/>
          <w:szCs w:val="24"/>
        </w:rPr>
        <w:t>ETAPA 3 CEREALES Y LEGUMINOSAS</w:t>
      </w:r>
    </w:p>
    <w:p w:rsidR="005B315D" w:rsidRDefault="005B315D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315D">
        <w:rPr>
          <w:rFonts w:ascii="Arial" w:hAnsi="Arial" w:cs="Arial"/>
          <w:sz w:val="24"/>
          <w:szCs w:val="24"/>
        </w:rPr>
        <w:t>Defina el termino cereal</w:t>
      </w:r>
    </w:p>
    <w:p w:rsidR="00EE0081" w:rsidRDefault="00EE0081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Defina el termino leguminosa y de ejemplos de algunas de ellas</w:t>
      </w:r>
    </w:p>
    <w:p w:rsidR="005B315D" w:rsidRPr="005B315D" w:rsidRDefault="005B315D" w:rsidP="005B315D">
      <w:pPr>
        <w:pStyle w:val="Prrafodelista"/>
        <w:rPr>
          <w:rFonts w:ascii="Arial" w:hAnsi="Arial" w:cs="Arial"/>
          <w:sz w:val="24"/>
          <w:szCs w:val="24"/>
        </w:rPr>
      </w:pPr>
    </w:p>
    <w:p w:rsidR="00541A37" w:rsidRDefault="00541A37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Insertar, dibujar o pegar una estampa de l</w:t>
      </w:r>
      <w:r w:rsidR="005B315D">
        <w:rPr>
          <w:rFonts w:ascii="Arial" w:hAnsi="Arial" w:cs="Arial"/>
          <w:sz w:val="24"/>
          <w:szCs w:val="24"/>
        </w:rPr>
        <w:t>a estructura de los cereales</w:t>
      </w:r>
    </w:p>
    <w:p w:rsidR="005B315D" w:rsidRPr="005B315D" w:rsidRDefault="005B315D" w:rsidP="005B315D">
      <w:pPr>
        <w:pStyle w:val="Prrafodelista"/>
        <w:rPr>
          <w:rFonts w:ascii="Arial" w:hAnsi="Arial" w:cs="Arial"/>
          <w:sz w:val="24"/>
          <w:szCs w:val="24"/>
        </w:rPr>
      </w:pPr>
    </w:p>
    <w:p w:rsidR="005B315D" w:rsidRDefault="005B315D" w:rsidP="005B315D">
      <w:pPr>
        <w:pStyle w:val="Prrafodelista"/>
        <w:rPr>
          <w:rFonts w:ascii="Arial" w:hAnsi="Arial" w:cs="Arial"/>
          <w:sz w:val="24"/>
          <w:szCs w:val="24"/>
        </w:rPr>
      </w:pPr>
    </w:p>
    <w:p w:rsidR="00541A37" w:rsidRDefault="005B315D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el siguiente cuadro con lo que se pide</w:t>
      </w:r>
    </w:p>
    <w:p w:rsidR="005B315D" w:rsidRDefault="005B315D" w:rsidP="005B315D">
      <w:pPr>
        <w:pStyle w:val="Prrafodelista"/>
        <w:rPr>
          <w:rFonts w:ascii="Arial" w:hAnsi="Arial" w:cs="Arial"/>
          <w:sz w:val="24"/>
          <w:szCs w:val="24"/>
        </w:rPr>
      </w:pPr>
    </w:p>
    <w:p w:rsidR="005B315D" w:rsidRPr="00541A37" w:rsidRDefault="005B315D" w:rsidP="005B315D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B315D" w:rsidTr="005B315D">
        <w:tc>
          <w:tcPr>
            <w:tcW w:w="2207" w:type="dxa"/>
          </w:tcPr>
          <w:p w:rsidR="005B315D" w:rsidRDefault="005B315D" w:rsidP="005B315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CEREAL</w:t>
            </w:r>
          </w:p>
        </w:tc>
        <w:tc>
          <w:tcPr>
            <w:tcW w:w="2207" w:type="dxa"/>
          </w:tcPr>
          <w:p w:rsidR="005B315D" w:rsidRDefault="005B315D" w:rsidP="005B315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de origen</w:t>
            </w:r>
          </w:p>
        </w:tc>
        <w:tc>
          <w:tcPr>
            <w:tcW w:w="2207" w:type="dxa"/>
          </w:tcPr>
          <w:p w:rsidR="005B315D" w:rsidRDefault="005B315D" w:rsidP="005B315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Clasificación o tipos</w:t>
            </w:r>
          </w:p>
        </w:tc>
        <w:tc>
          <w:tcPr>
            <w:tcW w:w="2207" w:type="dxa"/>
          </w:tcPr>
          <w:p w:rsidR="005B315D" w:rsidRDefault="005B315D" w:rsidP="005B315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Derivados</w:t>
            </w:r>
          </w:p>
        </w:tc>
      </w:tr>
      <w:tr w:rsidR="005B315D" w:rsidTr="005B315D">
        <w:tc>
          <w:tcPr>
            <w:tcW w:w="2207" w:type="dxa"/>
          </w:tcPr>
          <w:p w:rsidR="005B315D" w:rsidRDefault="005B315D" w:rsidP="005B3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Trigo</w:t>
            </w:r>
          </w:p>
        </w:tc>
        <w:tc>
          <w:tcPr>
            <w:tcW w:w="2207" w:type="dxa"/>
          </w:tcPr>
          <w:p w:rsidR="005B315D" w:rsidRDefault="005B315D" w:rsidP="005B31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B315D" w:rsidRDefault="005B315D" w:rsidP="005B31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B315D" w:rsidRDefault="005B315D" w:rsidP="005B31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15D" w:rsidTr="005B315D">
        <w:tc>
          <w:tcPr>
            <w:tcW w:w="2207" w:type="dxa"/>
          </w:tcPr>
          <w:p w:rsidR="005B315D" w:rsidRDefault="005B315D" w:rsidP="005B3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Arroz</w:t>
            </w:r>
          </w:p>
        </w:tc>
        <w:tc>
          <w:tcPr>
            <w:tcW w:w="2207" w:type="dxa"/>
          </w:tcPr>
          <w:p w:rsidR="005B315D" w:rsidRDefault="005B315D" w:rsidP="005B31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B315D" w:rsidRDefault="005B315D" w:rsidP="005B31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B315D" w:rsidRDefault="005B315D" w:rsidP="005B31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15D" w:rsidTr="005B315D">
        <w:tc>
          <w:tcPr>
            <w:tcW w:w="2207" w:type="dxa"/>
          </w:tcPr>
          <w:p w:rsidR="005B315D" w:rsidRDefault="005B315D" w:rsidP="005B3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Maíz</w:t>
            </w:r>
          </w:p>
        </w:tc>
        <w:tc>
          <w:tcPr>
            <w:tcW w:w="2207" w:type="dxa"/>
          </w:tcPr>
          <w:p w:rsidR="005B315D" w:rsidRDefault="005B315D" w:rsidP="005B31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B315D" w:rsidRDefault="005B315D" w:rsidP="005B31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B315D" w:rsidRDefault="005B315D" w:rsidP="005B31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15D" w:rsidTr="005B315D">
        <w:tc>
          <w:tcPr>
            <w:tcW w:w="2207" w:type="dxa"/>
          </w:tcPr>
          <w:p w:rsidR="005B315D" w:rsidRDefault="005B315D" w:rsidP="005B31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Avena</w:t>
            </w:r>
          </w:p>
        </w:tc>
        <w:tc>
          <w:tcPr>
            <w:tcW w:w="2207" w:type="dxa"/>
          </w:tcPr>
          <w:p w:rsidR="005B315D" w:rsidRDefault="005B315D" w:rsidP="005B31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B315D" w:rsidRDefault="005B315D" w:rsidP="005B31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B315D" w:rsidRDefault="005B315D" w:rsidP="005B31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6C1E" w:rsidRPr="00E56C1E" w:rsidRDefault="00E56C1E" w:rsidP="00E56C1E">
      <w:pPr>
        <w:rPr>
          <w:rFonts w:ascii="Arial" w:hAnsi="Arial" w:cs="Arial"/>
          <w:sz w:val="24"/>
          <w:szCs w:val="24"/>
        </w:rPr>
      </w:pPr>
    </w:p>
    <w:p w:rsidR="00887904" w:rsidRPr="00974A46" w:rsidRDefault="00887904" w:rsidP="00887904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974A46" w:rsidRDefault="00EE0081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Mencione las tres enfermedades oca</w:t>
      </w:r>
      <w:r w:rsidR="004A3F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ionadas por el consumo de leguminosas</w:t>
      </w:r>
    </w:p>
    <w:p w:rsidR="00EE0081" w:rsidRDefault="00EE0081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Realice un muestrario de cereales y leguminosas con un mínimo de 15 diferentes productos</w:t>
      </w:r>
    </w:p>
    <w:p w:rsidR="00EE0081" w:rsidRDefault="00EE0081" w:rsidP="00EE0081">
      <w:pPr>
        <w:rPr>
          <w:rFonts w:ascii="Arial" w:hAnsi="Arial" w:cs="Arial"/>
          <w:b/>
          <w:bCs/>
          <w:sz w:val="24"/>
          <w:szCs w:val="24"/>
        </w:rPr>
      </w:pPr>
    </w:p>
    <w:p w:rsidR="00EE0081" w:rsidRDefault="00EE0081" w:rsidP="00EE00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ETAPA 4 HORTALIZAS Y VERDURAS</w:t>
      </w:r>
    </w:p>
    <w:p w:rsidR="00EE0081" w:rsidRDefault="00EE0081" w:rsidP="00EE0081">
      <w:pPr>
        <w:rPr>
          <w:rFonts w:ascii="Arial" w:hAnsi="Arial" w:cs="Arial"/>
          <w:b/>
          <w:bCs/>
          <w:sz w:val="24"/>
          <w:szCs w:val="24"/>
        </w:rPr>
      </w:pPr>
    </w:p>
    <w:p w:rsidR="00EE0081" w:rsidRDefault="008D5F4C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5F4C">
        <w:rPr>
          <w:rFonts w:ascii="Arial" w:hAnsi="Arial" w:cs="Arial"/>
          <w:sz w:val="24"/>
          <w:szCs w:val="24"/>
        </w:rPr>
        <w:t>Defina Hortaliza</w:t>
      </w:r>
    </w:p>
    <w:p w:rsidR="008D5F4C" w:rsidRDefault="008D5F4C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Describa la clasificación de las verduras desde el punto de vista botánico</w:t>
      </w:r>
    </w:p>
    <w:p w:rsidR="008D5F4C" w:rsidRPr="004A3FE0" w:rsidRDefault="008D5F4C" w:rsidP="004A3FE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A3FE0">
        <w:rPr>
          <w:rFonts w:ascii="Arial" w:hAnsi="Arial" w:cs="Arial"/>
        </w:rPr>
        <w:t>Describa la alteración de las hortalizas</w:t>
      </w:r>
    </w:p>
    <w:p w:rsidR="008D5F4C" w:rsidRDefault="008D5F4C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Defina frutas</w:t>
      </w:r>
    </w:p>
    <w:p w:rsidR="008D5F4C" w:rsidRDefault="008D5F4C" w:rsidP="004A3F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Mencione la clasificación de las frutas de acuerdo a las siguientes características</w:t>
      </w:r>
    </w:p>
    <w:p w:rsidR="008D5F4C" w:rsidRDefault="008D5F4C" w:rsidP="008D5F4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naturaleza</w:t>
      </w:r>
    </w:p>
    <w:p w:rsidR="008D5F4C" w:rsidRDefault="008D5F4C" w:rsidP="008D5F4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forma de la semilla</w:t>
      </w:r>
    </w:p>
    <w:p w:rsidR="008D5F4C" w:rsidRDefault="008D5F4C" w:rsidP="008D5F4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proceso de maduración</w:t>
      </w:r>
    </w:p>
    <w:p w:rsidR="004A3FE0" w:rsidRPr="004A3FE0" w:rsidRDefault="004A3FE0" w:rsidP="004A3FE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A3FE0">
        <w:rPr>
          <w:rFonts w:ascii="Arial" w:hAnsi="Arial" w:cs="Arial"/>
        </w:rPr>
        <w:t>Describa la alteración de las</w:t>
      </w:r>
      <w:r>
        <w:rPr>
          <w:rFonts w:ascii="Arial" w:hAnsi="Arial" w:cs="Arial"/>
        </w:rPr>
        <w:t xml:space="preserve"> frutas y los factores que lo favorecen</w:t>
      </w:r>
    </w:p>
    <w:p w:rsidR="008D5F4C" w:rsidRPr="008D5F4C" w:rsidRDefault="008D5F4C" w:rsidP="004A3FE0">
      <w:pPr>
        <w:pStyle w:val="Prrafodelista"/>
        <w:rPr>
          <w:rFonts w:ascii="Arial" w:hAnsi="Arial" w:cs="Arial"/>
          <w:sz w:val="24"/>
          <w:szCs w:val="24"/>
        </w:rPr>
      </w:pPr>
    </w:p>
    <w:p w:rsidR="008D5F4C" w:rsidRPr="00EE0081" w:rsidRDefault="008D5F4C" w:rsidP="00EE0081">
      <w:pPr>
        <w:rPr>
          <w:rFonts w:ascii="Arial" w:hAnsi="Arial" w:cs="Arial"/>
          <w:sz w:val="24"/>
          <w:szCs w:val="24"/>
        </w:rPr>
      </w:pPr>
    </w:p>
    <w:p w:rsidR="00EE0081" w:rsidRPr="00EE0081" w:rsidRDefault="00EE0081" w:rsidP="00EE0081">
      <w:pPr>
        <w:rPr>
          <w:rFonts w:ascii="Arial" w:hAnsi="Arial" w:cs="Arial"/>
          <w:sz w:val="24"/>
          <w:szCs w:val="24"/>
        </w:rPr>
      </w:pPr>
    </w:p>
    <w:p w:rsidR="00974A46" w:rsidRDefault="00974A46"/>
    <w:sectPr w:rsidR="00974A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2A05"/>
    <w:multiLevelType w:val="hybridMultilevel"/>
    <w:tmpl w:val="701C4B4E"/>
    <w:lvl w:ilvl="0" w:tplc="BA0AC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F5EAF"/>
    <w:multiLevelType w:val="hybridMultilevel"/>
    <w:tmpl w:val="0B5AC8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47207"/>
    <w:multiLevelType w:val="hybridMultilevel"/>
    <w:tmpl w:val="456240DA"/>
    <w:lvl w:ilvl="0" w:tplc="A8183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A44F9F"/>
    <w:multiLevelType w:val="hybridMultilevel"/>
    <w:tmpl w:val="6D0A9DAE"/>
    <w:lvl w:ilvl="0" w:tplc="C948828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441D9"/>
    <w:multiLevelType w:val="hybridMultilevel"/>
    <w:tmpl w:val="0B5AC8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F3481"/>
    <w:multiLevelType w:val="hybridMultilevel"/>
    <w:tmpl w:val="0B5AC8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46"/>
    <w:rsid w:val="004A3FE0"/>
    <w:rsid w:val="00541A37"/>
    <w:rsid w:val="005B315D"/>
    <w:rsid w:val="006D7233"/>
    <w:rsid w:val="00796C59"/>
    <w:rsid w:val="007C7434"/>
    <w:rsid w:val="00887904"/>
    <w:rsid w:val="008D5F4C"/>
    <w:rsid w:val="00974A46"/>
    <w:rsid w:val="00E56C1E"/>
    <w:rsid w:val="00E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F73C"/>
  <w15:chartTrackingRefBased/>
  <w15:docId w15:val="{0AE65D46-59FE-4015-93D0-4B455043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A4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SubdirAcademica</dc:creator>
  <cp:keywords/>
  <dc:description/>
  <cp:lastModifiedBy>SubdirAcademica</cp:lastModifiedBy>
  <cp:revision>2</cp:revision>
  <dcterms:created xsi:type="dcterms:W3CDTF">2019-09-10T14:38:00Z</dcterms:created>
  <dcterms:modified xsi:type="dcterms:W3CDTF">2019-09-10T20:17:00Z</dcterms:modified>
</cp:coreProperties>
</file>